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16A4" w14:textId="2436D57F" w:rsidR="00E718AC" w:rsidRDefault="00385AC4" w:rsidP="001D3649">
      <w:pPr>
        <w:pStyle w:val="NoSpacing"/>
        <w:jc w:val="center"/>
        <w:rPr>
          <w:b/>
          <w:sz w:val="48"/>
          <w:szCs w:val="48"/>
          <w:lang w:val="en-GB"/>
        </w:rPr>
      </w:pPr>
      <w:bookmarkStart w:id="0" w:name="_GoBack"/>
      <w:bookmarkEnd w:id="0"/>
      <w:r>
        <w:rPr>
          <w:noProof/>
        </w:rPr>
        <mc:AlternateContent>
          <mc:Choice Requires="wps">
            <w:drawing>
              <wp:anchor distT="0" distB="0" distL="114300" distR="114300" simplePos="0" relativeHeight="251657728" behindDoc="0" locked="0" layoutInCell="1" allowOverlap="1" wp14:anchorId="07007FCB" wp14:editId="167867E7">
                <wp:simplePos x="0" y="0"/>
                <wp:positionH relativeFrom="margin">
                  <wp:posOffset>2844165</wp:posOffset>
                </wp:positionH>
                <wp:positionV relativeFrom="paragraph">
                  <wp:posOffset>213360</wp:posOffset>
                </wp:positionV>
                <wp:extent cx="856615" cy="766445"/>
                <wp:effectExtent l="10160" t="11430" r="76200" b="793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766445"/>
                        </a:xfrm>
                        <a:prstGeom prst="roundRect">
                          <a:avLst>
                            <a:gd name="adj" fmla="val 16667"/>
                          </a:avLst>
                        </a:prstGeom>
                        <a:solidFill>
                          <a:srgbClr val="FFFFFF"/>
                        </a:solidFill>
                        <a:ln w="15875">
                          <a:solidFill>
                            <a:srgbClr val="C0504D"/>
                          </a:solidFill>
                          <a:miter lim="800000"/>
                          <a:headEnd/>
                          <a:tailEnd/>
                        </a:ln>
                        <a:effectLst>
                          <a:outerShdw dist="107763" dir="2700000" algn="ctr" rotWithShape="0">
                            <a:srgbClr val="808080">
                              <a:alpha val="50000"/>
                            </a:srgbClr>
                          </a:outerShdw>
                        </a:effectLst>
                      </wps:spPr>
                      <wps:txbx>
                        <w:txbxContent>
                          <w:p w14:paraId="1577A351" w14:textId="7E1621A9" w:rsidR="00DD6DB4" w:rsidRDefault="00385AC4" w:rsidP="00014221">
                            <w:r>
                              <w:rPr>
                                <w:noProof/>
                              </w:rPr>
                              <w:drawing>
                                <wp:inline distT="0" distB="0" distL="0" distR="0" wp14:anchorId="2935FA92" wp14:editId="589598DC">
                                  <wp:extent cx="781050" cy="638175"/>
                                  <wp:effectExtent l="0" t="0" r="0" b="0"/>
                                  <wp:docPr id="3" name="Picture 2" descr="GF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 H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38175"/>
                                          </a:xfrm>
                                          <a:prstGeom prst="rect">
                                            <a:avLst/>
                                          </a:prstGeom>
                                          <a:noFill/>
                                          <a:ln>
                                            <a:noFill/>
                                          </a:ln>
                                        </pic:spPr>
                                      </pic:pic>
                                    </a:graphicData>
                                  </a:graphic>
                                </wp:inline>
                              </w:drawing>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007FCB" id="Text Box 2" o:spid="_x0000_s1026" style="position:absolute;left:0;text-align:left;margin-left:223.95pt;margin-top:16.8pt;width:67.45pt;height:60.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" strokecolor="#c0504d" strokeweight="1.25pt">
                <v:stroke joinstyle="miter"/>
                <v:shadow on="t" opacity=".5" offset="6pt,6pt"/>
                <v:textbox inset=".5mm,,.5mm">
                  <w:txbxContent>
                    <w:p w14:paraId="1577A351" w14:textId="7E1621A9" w:rsidR="00DD6DB4" w:rsidRDefault="00385AC4" w:rsidP="00014221">
                      <w:r>
                        <w:rPr>
                          <w:noProof/>
                        </w:rPr>
                        <w:drawing>
                          <wp:inline distT="0" distB="0" distL="0" distR="0" wp14:anchorId="2935FA92" wp14:editId="589598DC">
                            <wp:extent cx="781050" cy="638175"/>
                            <wp:effectExtent l="0" t="0" r="0" b="0"/>
                            <wp:docPr id="3" name="Picture 2" descr="GF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 H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38175"/>
                                    </a:xfrm>
                                    <a:prstGeom prst="rect">
                                      <a:avLst/>
                                    </a:prstGeom>
                                    <a:noFill/>
                                    <a:ln>
                                      <a:noFill/>
                                    </a:ln>
                                  </pic:spPr>
                                </pic:pic>
                              </a:graphicData>
                            </a:graphic>
                          </wp:inline>
                        </w:drawing>
                      </w:r>
                    </w:p>
                  </w:txbxContent>
                </v:textbox>
                <w10:wrap anchorx="margin"/>
              </v:roundrect>
            </w:pict>
          </mc:Fallback>
        </mc:AlternateContent>
      </w:r>
    </w:p>
    <w:p w14:paraId="77B558AF" w14:textId="77777777" w:rsidR="00DD6DB4" w:rsidRDefault="00DD6DB4" w:rsidP="001D3649">
      <w:pPr>
        <w:pStyle w:val="NoSpacing"/>
        <w:jc w:val="center"/>
        <w:rPr>
          <w:b/>
          <w:sz w:val="48"/>
          <w:szCs w:val="48"/>
          <w:lang w:val="en-GB"/>
        </w:rPr>
      </w:pPr>
    </w:p>
    <w:p w14:paraId="031830E2" w14:textId="77777777" w:rsidR="00FB4370" w:rsidRDefault="00FB4370" w:rsidP="001D3649">
      <w:pPr>
        <w:pStyle w:val="NoSpacing"/>
        <w:jc w:val="center"/>
        <w:rPr>
          <w:b/>
          <w:sz w:val="48"/>
          <w:szCs w:val="48"/>
          <w:lang w:val="en-GB"/>
        </w:rPr>
      </w:pPr>
    </w:p>
    <w:p w14:paraId="5217F297" w14:textId="77777777" w:rsidR="00DD6DB4" w:rsidRPr="0025679C" w:rsidRDefault="00DD6DB4" w:rsidP="00014221">
      <w:pPr>
        <w:pStyle w:val="NoSpacing"/>
        <w:rPr>
          <w:b/>
          <w:sz w:val="6"/>
          <w:szCs w:val="6"/>
          <w:lang w:val="en-GB"/>
        </w:rPr>
      </w:pPr>
    </w:p>
    <w:p w14:paraId="7BC2764D" w14:textId="77777777" w:rsidR="001D3649" w:rsidRPr="00C073C6" w:rsidRDefault="00CE517F" w:rsidP="001D3649">
      <w:pPr>
        <w:pStyle w:val="NoSpacing"/>
        <w:jc w:val="center"/>
        <w:rPr>
          <w:sz w:val="30"/>
          <w:szCs w:val="30"/>
          <w:lang w:eastAsia="en-GB"/>
        </w:rPr>
      </w:pPr>
      <w:r w:rsidRPr="00C073C6">
        <w:rPr>
          <w:sz w:val="30"/>
          <w:szCs w:val="30"/>
          <w:lang w:eastAsia="en-GB"/>
        </w:rPr>
        <w:t>Satur</w:t>
      </w:r>
      <w:r w:rsidR="001D3649" w:rsidRPr="00C073C6">
        <w:rPr>
          <w:sz w:val="30"/>
          <w:szCs w:val="30"/>
          <w:lang w:eastAsia="en-GB"/>
        </w:rPr>
        <w:t xml:space="preserve">day </w:t>
      </w:r>
      <w:r w:rsidR="00014221" w:rsidRPr="0018244F">
        <w:rPr>
          <w:sz w:val="30"/>
          <w:szCs w:val="30"/>
          <w:lang w:eastAsia="en-GB"/>
        </w:rPr>
        <w:t>18</w:t>
      </w:r>
      <w:r w:rsidR="00014221" w:rsidRPr="0018244F">
        <w:rPr>
          <w:sz w:val="30"/>
          <w:szCs w:val="30"/>
          <w:vertAlign w:val="superscript"/>
          <w:lang w:eastAsia="en-GB"/>
        </w:rPr>
        <w:t>th</w:t>
      </w:r>
      <w:r w:rsidR="00014221" w:rsidRPr="0018244F">
        <w:rPr>
          <w:sz w:val="30"/>
          <w:szCs w:val="30"/>
          <w:lang w:eastAsia="en-GB"/>
        </w:rPr>
        <w:t xml:space="preserve"> May</w:t>
      </w:r>
      <w:r w:rsidR="001D3649" w:rsidRPr="0018244F">
        <w:rPr>
          <w:sz w:val="30"/>
          <w:szCs w:val="30"/>
          <w:lang w:eastAsia="en-GB"/>
        </w:rPr>
        <w:t xml:space="preserve"> 201</w:t>
      </w:r>
      <w:r w:rsidR="00014221" w:rsidRPr="0018244F">
        <w:rPr>
          <w:sz w:val="30"/>
          <w:szCs w:val="30"/>
          <w:lang w:eastAsia="en-GB"/>
        </w:rPr>
        <w:t>9</w:t>
      </w:r>
      <w:r w:rsidR="001D3649" w:rsidRPr="00014221">
        <w:rPr>
          <w:b/>
          <w:sz w:val="30"/>
          <w:szCs w:val="30"/>
          <w:lang w:eastAsia="en-GB"/>
        </w:rPr>
        <w:t> </w:t>
      </w:r>
      <w:r w:rsidR="00FB4D17" w:rsidRPr="00C073C6">
        <w:rPr>
          <w:sz w:val="30"/>
          <w:szCs w:val="30"/>
          <w:lang w:eastAsia="en-GB"/>
        </w:rPr>
        <w:t xml:space="preserve">- </w:t>
      </w:r>
      <w:r w:rsidR="00014221" w:rsidRPr="0018244F">
        <w:rPr>
          <w:b/>
          <w:sz w:val="30"/>
          <w:szCs w:val="30"/>
          <w:lang w:eastAsia="en-GB"/>
        </w:rPr>
        <w:t>Swan Hotel</w:t>
      </w:r>
      <w:r w:rsidR="00014221" w:rsidRPr="00014221">
        <w:rPr>
          <w:sz w:val="30"/>
          <w:szCs w:val="30"/>
          <w:lang w:eastAsia="en-GB"/>
        </w:rPr>
        <w:t xml:space="preserve">, </w:t>
      </w:r>
      <w:r w:rsidR="00014221" w:rsidRPr="0018244F">
        <w:rPr>
          <w:b/>
          <w:sz w:val="30"/>
          <w:szCs w:val="30"/>
          <w:lang w:eastAsia="en-GB"/>
        </w:rPr>
        <w:t>19 The Thoroughfare, Harleston IP20 9AS</w:t>
      </w:r>
    </w:p>
    <w:p w14:paraId="6E416AF2" w14:textId="77777777" w:rsidR="00CE517F" w:rsidRPr="00CE517F" w:rsidRDefault="00CE517F" w:rsidP="00CE517F">
      <w:pPr>
        <w:spacing w:after="0" w:line="240" w:lineRule="auto"/>
        <w:jc w:val="center"/>
        <w:rPr>
          <w:b/>
          <w:sz w:val="28"/>
          <w:szCs w:val="28"/>
          <w:lang w:val="en-GB"/>
        </w:rPr>
      </w:pPr>
      <w:r w:rsidRPr="00CE517F">
        <w:rPr>
          <w:b/>
          <w:sz w:val="28"/>
          <w:szCs w:val="28"/>
          <w:lang w:val="en-GB"/>
        </w:rPr>
        <w:t>9.00am start - £5/head – includes bacon roll &amp; coffee</w:t>
      </w:r>
    </w:p>
    <w:p w14:paraId="5EB0B33C" w14:textId="77777777" w:rsidR="001D3649" w:rsidRPr="002B103E" w:rsidRDefault="001D3649" w:rsidP="001D3649">
      <w:pPr>
        <w:pStyle w:val="NoSpacing"/>
        <w:rPr>
          <w:sz w:val="6"/>
          <w:szCs w:val="6"/>
          <w:lang w:val="en-GB"/>
        </w:rPr>
      </w:pPr>
    </w:p>
    <w:p w14:paraId="3BD8DF3C" w14:textId="77777777" w:rsidR="00514FFB" w:rsidRPr="00FB4D17" w:rsidRDefault="00514FFB" w:rsidP="00D15CFB">
      <w:pPr>
        <w:pStyle w:val="NoSpacing"/>
        <w:rPr>
          <w:lang w:val="en-GB"/>
        </w:rPr>
      </w:pPr>
      <w:r w:rsidRPr="00FB4D17">
        <w:rPr>
          <w:lang w:val="en-GB"/>
        </w:rPr>
        <w:t xml:space="preserve">This is the opportunity for your Club to promote any projects that you wish to undertake.  By “selling” your schemes and attracting funding from other Clubs and the New Grant system, you will be able to build larger projects for your local and international communities.  </w:t>
      </w:r>
    </w:p>
    <w:p w14:paraId="09F8E3DB" w14:textId="77777777" w:rsidR="00322B64" w:rsidRDefault="00514FFB" w:rsidP="00D15CFB">
      <w:pPr>
        <w:pStyle w:val="NoSpacing"/>
        <w:rPr>
          <w:lang w:val="en-GB"/>
        </w:rPr>
      </w:pPr>
      <w:r w:rsidRPr="00FB4D17">
        <w:rPr>
          <w:lang w:val="en-GB"/>
        </w:rPr>
        <w:t>Conversely, if your Club has a surplus of funds in your charity account, you will be able to help support other Clubs’ projects.   That’s not a silly as it may seem, as even small sums can add up – especially when either of the grant matches are taken into consideration.</w:t>
      </w:r>
      <w:r w:rsidR="0018244F">
        <w:rPr>
          <w:lang w:val="en-GB"/>
        </w:rPr>
        <w:t xml:space="preserve">  </w:t>
      </w:r>
      <w:r w:rsidRPr="00FB4D17">
        <w:rPr>
          <w:lang w:val="en-GB"/>
        </w:rPr>
        <w:t xml:space="preserve">The Grants Fair is open to all members of your Club, although it would be good to have your President-Elect and any member ready to make grant applications.  </w:t>
      </w:r>
    </w:p>
    <w:p w14:paraId="2C4A00FB" w14:textId="77777777" w:rsidR="0078404B" w:rsidRDefault="00FB4370" w:rsidP="00D15CFB">
      <w:pPr>
        <w:pStyle w:val="NoSpacing"/>
      </w:pPr>
      <w:r>
        <w:rPr>
          <w:lang w:val="en-GB"/>
        </w:rPr>
        <w:t>This is also the chance for you to invite your friends from corporate organisations,</w:t>
      </w:r>
      <w:r w:rsidR="001E217C">
        <w:rPr>
          <w:lang w:val="en-GB"/>
        </w:rPr>
        <w:t xml:space="preserve"> and</w:t>
      </w:r>
      <w:r>
        <w:rPr>
          <w:lang w:val="en-GB"/>
        </w:rPr>
        <w:t xml:space="preserve"> for them to see how Rotarians support communities</w:t>
      </w:r>
      <w:r w:rsidR="003C7F51">
        <w:rPr>
          <w:lang w:val="en-GB"/>
        </w:rPr>
        <w:t xml:space="preserve"> in need</w:t>
      </w:r>
      <w:r>
        <w:rPr>
          <w:lang w:val="en-GB"/>
        </w:rPr>
        <w:t xml:space="preserve">.  </w:t>
      </w:r>
      <w:r w:rsidR="00D15CFB">
        <w:rPr>
          <w:lang w:val="en-GB"/>
        </w:rPr>
        <w:t>By giving their financial support to your projects, it</w:t>
      </w:r>
      <w:r>
        <w:rPr>
          <w:lang w:val="en-GB"/>
        </w:rPr>
        <w:t xml:space="preserve"> </w:t>
      </w:r>
      <w:r w:rsidR="003C7F51">
        <w:rPr>
          <w:lang w:val="en-GB"/>
        </w:rPr>
        <w:t>would be</w:t>
      </w:r>
      <w:r>
        <w:rPr>
          <w:lang w:val="en-GB"/>
        </w:rPr>
        <w:t xml:space="preserve"> their opportunity to be associated with an organisation that will one day have been responsible for the eradication of polio.</w:t>
      </w:r>
      <w:r w:rsidR="003C7F51">
        <w:rPr>
          <w:lang w:val="en-GB"/>
        </w:rPr>
        <w:t xml:space="preserve">  </w:t>
      </w:r>
      <w:r w:rsidR="006B6E42">
        <w:t xml:space="preserve">Increasingly, businesses want to be involved in Corporate Social Responsibility programmes that point to how their company has made a difference to social problems. </w:t>
      </w:r>
    </w:p>
    <w:p w14:paraId="2E146E68" w14:textId="77777777" w:rsidR="007B583C" w:rsidRPr="00AC2433" w:rsidRDefault="007B583C" w:rsidP="00D15CFB">
      <w:pPr>
        <w:pStyle w:val="NoSpacing"/>
        <w:rPr>
          <w:rFonts w:cs="Arial"/>
          <w:sz w:val="6"/>
          <w:szCs w:val="6"/>
        </w:rPr>
      </w:pPr>
    </w:p>
    <w:p w14:paraId="60DC61B9" w14:textId="77777777" w:rsidR="00322B64" w:rsidRPr="007B583C" w:rsidRDefault="003916C0" w:rsidP="00D15CFB">
      <w:pPr>
        <w:pStyle w:val="NoSpacing"/>
        <w:rPr>
          <w:rFonts w:cs="Arial"/>
          <w:b/>
        </w:rPr>
      </w:pPr>
      <w:r w:rsidRPr="007B583C">
        <w:rPr>
          <w:rFonts w:cs="Arial"/>
          <w:b/>
        </w:rPr>
        <w:t xml:space="preserve">The cost of </w:t>
      </w:r>
      <w:r w:rsidR="00514FFB" w:rsidRPr="007B583C">
        <w:rPr>
          <w:rFonts w:cs="Arial"/>
          <w:b/>
        </w:rPr>
        <w:t xml:space="preserve">the </w:t>
      </w:r>
      <w:r w:rsidR="00FB4D17" w:rsidRPr="007B583C">
        <w:rPr>
          <w:rFonts w:cs="Arial"/>
          <w:b/>
        </w:rPr>
        <w:t xml:space="preserve">event including </w:t>
      </w:r>
      <w:r w:rsidR="00514FFB" w:rsidRPr="007B583C">
        <w:rPr>
          <w:rFonts w:cs="Arial"/>
          <w:b/>
        </w:rPr>
        <w:t>breakfast</w:t>
      </w:r>
      <w:r w:rsidRPr="007B583C">
        <w:rPr>
          <w:rFonts w:cs="Arial"/>
          <w:b/>
        </w:rPr>
        <w:t xml:space="preserve"> will be £</w:t>
      </w:r>
      <w:r w:rsidR="00514FFB" w:rsidRPr="007B583C">
        <w:rPr>
          <w:rFonts w:cs="Arial"/>
          <w:b/>
        </w:rPr>
        <w:t>5</w:t>
      </w:r>
      <w:r w:rsidRPr="007B583C">
        <w:rPr>
          <w:rFonts w:cs="Arial"/>
          <w:b/>
        </w:rPr>
        <w:t xml:space="preserve"> per head, and cheques should be made out to “R</w:t>
      </w:r>
      <w:r w:rsidR="00E92BE7">
        <w:rPr>
          <w:rFonts w:cs="Arial"/>
          <w:b/>
        </w:rPr>
        <w:t>I</w:t>
      </w:r>
      <w:r w:rsidRPr="007B583C">
        <w:rPr>
          <w:rFonts w:cs="Arial"/>
          <w:b/>
        </w:rPr>
        <w:t xml:space="preserve"> District 1080”</w:t>
      </w:r>
      <w:r w:rsidR="001C7B2D" w:rsidRPr="007B583C">
        <w:rPr>
          <w:rFonts w:cs="Arial"/>
          <w:b/>
        </w:rPr>
        <w:t xml:space="preserve"> and forwarded to the following address:</w:t>
      </w:r>
    </w:p>
    <w:p w14:paraId="019DDD2A" w14:textId="77777777" w:rsidR="001C7B2D" w:rsidRPr="00C073C6" w:rsidRDefault="001C7B2D" w:rsidP="001D3649">
      <w:pPr>
        <w:pStyle w:val="NoSpacing"/>
        <w:rPr>
          <w:rFonts w:cs="Arial"/>
          <w:sz w:val="2"/>
          <w:szCs w:val="2"/>
        </w:rPr>
      </w:pPr>
    </w:p>
    <w:p w14:paraId="203A3767" w14:textId="77777777" w:rsidR="001C7B2D" w:rsidRPr="00361BB2" w:rsidRDefault="001C7B2D" w:rsidP="001C7B2D">
      <w:pPr>
        <w:pStyle w:val="NoSpacing"/>
        <w:jc w:val="center"/>
        <w:rPr>
          <w:rFonts w:cs="Arial"/>
          <w:b/>
          <w:color w:val="0070C0"/>
          <w:sz w:val="24"/>
          <w:szCs w:val="24"/>
        </w:rPr>
      </w:pPr>
      <w:r w:rsidRPr="00361BB2">
        <w:rPr>
          <w:rFonts w:cs="Arial"/>
          <w:b/>
          <w:color w:val="0070C0"/>
          <w:sz w:val="24"/>
          <w:szCs w:val="24"/>
        </w:rPr>
        <w:t>PDG Steve Munns</w:t>
      </w:r>
    </w:p>
    <w:p w14:paraId="746C2529" w14:textId="77777777" w:rsidR="001C7B2D" w:rsidRPr="00361BB2" w:rsidRDefault="001C7B2D" w:rsidP="001C7B2D">
      <w:pPr>
        <w:pStyle w:val="NoSpacing"/>
        <w:jc w:val="center"/>
        <w:rPr>
          <w:rFonts w:cs="Arial"/>
          <w:b/>
          <w:color w:val="0070C0"/>
          <w:sz w:val="24"/>
          <w:szCs w:val="24"/>
        </w:rPr>
      </w:pPr>
      <w:r w:rsidRPr="00361BB2">
        <w:rPr>
          <w:rFonts w:cs="Arial"/>
          <w:b/>
          <w:color w:val="0070C0"/>
          <w:sz w:val="24"/>
          <w:szCs w:val="24"/>
        </w:rPr>
        <w:t>25 Scrumpy Way</w:t>
      </w:r>
      <w:r w:rsidR="002B103E" w:rsidRPr="00361BB2">
        <w:rPr>
          <w:rFonts w:cs="Arial"/>
          <w:b/>
          <w:color w:val="0070C0"/>
          <w:sz w:val="24"/>
          <w:szCs w:val="24"/>
        </w:rPr>
        <w:t xml:space="preserve">, </w:t>
      </w:r>
      <w:r w:rsidRPr="00361BB2">
        <w:rPr>
          <w:rFonts w:cs="Arial"/>
          <w:b/>
          <w:color w:val="0070C0"/>
          <w:sz w:val="24"/>
          <w:szCs w:val="24"/>
        </w:rPr>
        <w:t>Banham</w:t>
      </w:r>
    </w:p>
    <w:p w14:paraId="73DA8AD1" w14:textId="77777777" w:rsidR="001C7B2D" w:rsidRPr="00361BB2" w:rsidRDefault="001C7B2D" w:rsidP="001C7B2D">
      <w:pPr>
        <w:pStyle w:val="NoSpacing"/>
        <w:jc w:val="center"/>
        <w:rPr>
          <w:rFonts w:cs="Arial"/>
          <w:b/>
          <w:color w:val="0070C0"/>
          <w:sz w:val="24"/>
          <w:szCs w:val="24"/>
        </w:rPr>
      </w:pPr>
      <w:r w:rsidRPr="00361BB2">
        <w:rPr>
          <w:rFonts w:cs="Arial"/>
          <w:b/>
          <w:color w:val="0070C0"/>
          <w:sz w:val="24"/>
          <w:szCs w:val="24"/>
        </w:rPr>
        <w:t>Norfolk.  NR16 2SU</w:t>
      </w:r>
    </w:p>
    <w:p w14:paraId="220C7255" w14:textId="77777777" w:rsidR="006603F3" w:rsidRPr="00361BB2" w:rsidRDefault="008E53CE" w:rsidP="003C7F51">
      <w:pPr>
        <w:pStyle w:val="NoSpacing"/>
        <w:jc w:val="center"/>
        <w:rPr>
          <w:rFonts w:cs="Arial"/>
          <w:b/>
          <w:color w:val="0070C0"/>
        </w:rPr>
      </w:pPr>
      <w:r w:rsidRPr="00361BB2">
        <w:rPr>
          <w:rFonts w:cs="Arial"/>
          <w:b/>
          <w:color w:val="0070C0"/>
        </w:rPr>
        <w:t>Telephone: 01953-887889</w:t>
      </w:r>
    </w:p>
    <w:p w14:paraId="528AEAD7" w14:textId="77777777" w:rsidR="0018244F" w:rsidRDefault="0018244F" w:rsidP="003C7F51">
      <w:pPr>
        <w:pStyle w:val="NoSpacing"/>
        <w:jc w:val="center"/>
        <w:rPr>
          <w:rFonts w:cs="Arial"/>
          <w:b/>
          <w:color w:val="0070C0"/>
        </w:rPr>
      </w:pPr>
    </w:p>
    <w:p w14:paraId="36600A48" w14:textId="77777777" w:rsidR="00271DC5" w:rsidRPr="00014221" w:rsidRDefault="00271DC5" w:rsidP="003C7F51">
      <w:pPr>
        <w:pStyle w:val="NoSpacing"/>
        <w:jc w:val="center"/>
        <w:rPr>
          <w:rFonts w:cs="Arial"/>
          <w:b/>
          <w:color w:val="FF0000"/>
        </w:rPr>
      </w:pPr>
      <w:r w:rsidRPr="00014221">
        <w:rPr>
          <w:rFonts w:cs="Arial"/>
          <w:b/>
          <w:color w:val="FF0000"/>
        </w:rPr>
        <w:t>PAYMENT WILL NOT BE ACCEPTED ON THE DAY</w:t>
      </w:r>
    </w:p>
    <w:p w14:paraId="1D772D45" w14:textId="77777777" w:rsidR="008C6511" w:rsidRPr="0025679C" w:rsidRDefault="008C6511" w:rsidP="003C7F51">
      <w:pPr>
        <w:pStyle w:val="NoSpacing"/>
        <w:jc w:val="center"/>
        <w:rPr>
          <w:rFonts w:cs="Arial"/>
          <w:sz w:val="6"/>
          <w:szCs w:val="6"/>
        </w:rPr>
      </w:pPr>
    </w:p>
    <w:p w14:paraId="001083FE" w14:textId="77777777" w:rsidR="001C7B2D" w:rsidRPr="002B103E" w:rsidRDefault="001C7B2D" w:rsidP="001D3649">
      <w:pPr>
        <w:pStyle w:val="NoSpacing"/>
        <w:rPr>
          <w:rFonts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736"/>
        <w:gridCol w:w="3167"/>
        <w:gridCol w:w="2513"/>
      </w:tblGrid>
      <w:tr w:rsidR="008C2A14" w:rsidRPr="008C2A14" w14:paraId="3CBAA784" w14:textId="77777777" w:rsidTr="00C073C6">
        <w:trPr>
          <w:trHeight w:val="397"/>
        </w:trPr>
        <w:tc>
          <w:tcPr>
            <w:tcW w:w="4823" w:type="dxa"/>
            <w:vAlign w:val="center"/>
          </w:tcPr>
          <w:p w14:paraId="14A4452C" w14:textId="77777777" w:rsidR="008C2A14" w:rsidRPr="00D15381" w:rsidRDefault="008C2A14" w:rsidP="00C073C6">
            <w:pPr>
              <w:widowControl w:val="0"/>
              <w:autoSpaceDE w:val="0"/>
              <w:autoSpaceDN w:val="0"/>
              <w:adjustRightInd w:val="0"/>
              <w:jc w:val="center"/>
              <w:rPr>
                <w:rFonts w:cs="Calibri"/>
                <w:b/>
                <w:sz w:val="24"/>
                <w:szCs w:val="24"/>
              </w:rPr>
            </w:pPr>
            <w:r w:rsidRPr="00D15381">
              <w:rPr>
                <w:rFonts w:cs="Calibri"/>
                <w:b/>
                <w:sz w:val="24"/>
                <w:szCs w:val="24"/>
              </w:rPr>
              <w:t>Name</w:t>
            </w:r>
          </w:p>
        </w:tc>
        <w:tc>
          <w:tcPr>
            <w:tcW w:w="3223" w:type="dxa"/>
            <w:vAlign w:val="center"/>
          </w:tcPr>
          <w:p w14:paraId="7CFE6EAA" w14:textId="77777777" w:rsidR="008C2A14" w:rsidRPr="00D15381" w:rsidRDefault="008C2A14" w:rsidP="00C073C6">
            <w:pPr>
              <w:widowControl w:val="0"/>
              <w:autoSpaceDE w:val="0"/>
              <w:autoSpaceDN w:val="0"/>
              <w:adjustRightInd w:val="0"/>
              <w:jc w:val="center"/>
              <w:rPr>
                <w:rFonts w:cs="Calibri"/>
                <w:b/>
                <w:sz w:val="24"/>
                <w:szCs w:val="24"/>
              </w:rPr>
            </w:pPr>
            <w:r w:rsidRPr="00D15381">
              <w:rPr>
                <w:rFonts w:cs="Calibri"/>
                <w:b/>
                <w:sz w:val="24"/>
                <w:szCs w:val="24"/>
              </w:rPr>
              <w:t>Club</w:t>
            </w:r>
          </w:p>
        </w:tc>
        <w:tc>
          <w:tcPr>
            <w:tcW w:w="2533" w:type="dxa"/>
            <w:vAlign w:val="center"/>
          </w:tcPr>
          <w:p w14:paraId="47E87AC5" w14:textId="77777777" w:rsidR="008C2A14" w:rsidRPr="00D15381" w:rsidRDefault="008C2A14" w:rsidP="00C073C6">
            <w:pPr>
              <w:widowControl w:val="0"/>
              <w:autoSpaceDE w:val="0"/>
              <w:autoSpaceDN w:val="0"/>
              <w:adjustRightInd w:val="0"/>
              <w:jc w:val="center"/>
              <w:rPr>
                <w:rFonts w:cs="Calibri"/>
                <w:b/>
                <w:sz w:val="24"/>
                <w:szCs w:val="24"/>
              </w:rPr>
            </w:pPr>
            <w:r w:rsidRPr="00D15381">
              <w:rPr>
                <w:rFonts w:cs="Calibri"/>
                <w:b/>
                <w:sz w:val="24"/>
                <w:szCs w:val="24"/>
              </w:rPr>
              <w:t>Dietary Requirements</w:t>
            </w:r>
          </w:p>
        </w:tc>
      </w:tr>
      <w:tr w:rsidR="008C2A14" w:rsidRPr="008C2A14" w14:paraId="0830EFE6" w14:textId="77777777" w:rsidTr="00C073C6">
        <w:trPr>
          <w:trHeight w:val="397"/>
        </w:trPr>
        <w:tc>
          <w:tcPr>
            <w:tcW w:w="4823" w:type="dxa"/>
          </w:tcPr>
          <w:p w14:paraId="5FB94586" w14:textId="77777777" w:rsidR="008C2A14" w:rsidRPr="008C2A14" w:rsidRDefault="008C2A14" w:rsidP="008C2A14">
            <w:pPr>
              <w:widowControl w:val="0"/>
              <w:autoSpaceDE w:val="0"/>
              <w:autoSpaceDN w:val="0"/>
              <w:adjustRightInd w:val="0"/>
              <w:jc w:val="both"/>
              <w:rPr>
                <w:rFonts w:ascii="Arial" w:hAnsi="Arial" w:cs="Arial"/>
              </w:rPr>
            </w:pPr>
          </w:p>
        </w:tc>
        <w:tc>
          <w:tcPr>
            <w:tcW w:w="3223" w:type="dxa"/>
          </w:tcPr>
          <w:p w14:paraId="61AD05F6" w14:textId="77777777" w:rsidR="008C2A14" w:rsidRPr="008C2A14" w:rsidRDefault="008C2A14" w:rsidP="008C2A14">
            <w:pPr>
              <w:widowControl w:val="0"/>
              <w:autoSpaceDE w:val="0"/>
              <w:autoSpaceDN w:val="0"/>
              <w:adjustRightInd w:val="0"/>
              <w:jc w:val="both"/>
              <w:rPr>
                <w:rFonts w:ascii="Arial" w:hAnsi="Arial" w:cs="Arial"/>
              </w:rPr>
            </w:pPr>
          </w:p>
        </w:tc>
        <w:tc>
          <w:tcPr>
            <w:tcW w:w="2533" w:type="dxa"/>
          </w:tcPr>
          <w:p w14:paraId="45CA97DE" w14:textId="77777777" w:rsidR="008C2A14" w:rsidRPr="008C2A14" w:rsidRDefault="008C2A14" w:rsidP="008C2A14">
            <w:pPr>
              <w:widowControl w:val="0"/>
              <w:autoSpaceDE w:val="0"/>
              <w:autoSpaceDN w:val="0"/>
              <w:adjustRightInd w:val="0"/>
              <w:jc w:val="both"/>
              <w:rPr>
                <w:rFonts w:ascii="Arial" w:hAnsi="Arial" w:cs="Arial"/>
              </w:rPr>
            </w:pPr>
          </w:p>
        </w:tc>
      </w:tr>
      <w:tr w:rsidR="008C2A14" w:rsidRPr="008C2A14" w14:paraId="5A659984" w14:textId="77777777" w:rsidTr="00C073C6">
        <w:trPr>
          <w:trHeight w:val="397"/>
        </w:trPr>
        <w:tc>
          <w:tcPr>
            <w:tcW w:w="4823" w:type="dxa"/>
          </w:tcPr>
          <w:p w14:paraId="587012A2" w14:textId="77777777" w:rsidR="008C2A14" w:rsidRPr="008C2A14" w:rsidRDefault="008C2A14" w:rsidP="008C2A14">
            <w:pPr>
              <w:widowControl w:val="0"/>
              <w:autoSpaceDE w:val="0"/>
              <w:autoSpaceDN w:val="0"/>
              <w:adjustRightInd w:val="0"/>
              <w:jc w:val="both"/>
              <w:rPr>
                <w:rFonts w:ascii="Arial" w:hAnsi="Arial" w:cs="Arial"/>
              </w:rPr>
            </w:pPr>
          </w:p>
        </w:tc>
        <w:tc>
          <w:tcPr>
            <w:tcW w:w="3223" w:type="dxa"/>
          </w:tcPr>
          <w:p w14:paraId="5E87C703" w14:textId="77777777" w:rsidR="008C2A14" w:rsidRPr="008C2A14" w:rsidRDefault="008C2A14" w:rsidP="008C2A14">
            <w:pPr>
              <w:widowControl w:val="0"/>
              <w:autoSpaceDE w:val="0"/>
              <w:autoSpaceDN w:val="0"/>
              <w:adjustRightInd w:val="0"/>
              <w:jc w:val="both"/>
              <w:rPr>
                <w:rFonts w:ascii="Arial" w:hAnsi="Arial" w:cs="Arial"/>
              </w:rPr>
            </w:pPr>
          </w:p>
        </w:tc>
        <w:tc>
          <w:tcPr>
            <w:tcW w:w="2533" w:type="dxa"/>
          </w:tcPr>
          <w:p w14:paraId="19EAA917" w14:textId="77777777" w:rsidR="008C2A14" w:rsidRPr="008C2A14" w:rsidRDefault="008C2A14" w:rsidP="008C2A14">
            <w:pPr>
              <w:widowControl w:val="0"/>
              <w:autoSpaceDE w:val="0"/>
              <w:autoSpaceDN w:val="0"/>
              <w:adjustRightInd w:val="0"/>
              <w:jc w:val="both"/>
              <w:rPr>
                <w:rFonts w:ascii="Arial" w:hAnsi="Arial" w:cs="Arial"/>
              </w:rPr>
            </w:pPr>
          </w:p>
        </w:tc>
      </w:tr>
      <w:tr w:rsidR="008C2A14" w:rsidRPr="008C2A14" w14:paraId="185B3DEB" w14:textId="77777777" w:rsidTr="00C073C6">
        <w:trPr>
          <w:trHeight w:val="397"/>
        </w:trPr>
        <w:tc>
          <w:tcPr>
            <w:tcW w:w="4823" w:type="dxa"/>
          </w:tcPr>
          <w:p w14:paraId="06BF45B5" w14:textId="77777777" w:rsidR="008C2A14" w:rsidRPr="008C2A14" w:rsidRDefault="008C2A14" w:rsidP="008C2A14">
            <w:pPr>
              <w:widowControl w:val="0"/>
              <w:autoSpaceDE w:val="0"/>
              <w:autoSpaceDN w:val="0"/>
              <w:adjustRightInd w:val="0"/>
              <w:jc w:val="both"/>
              <w:rPr>
                <w:rFonts w:ascii="Arial" w:hAnsi="Arial" w:cs="Arial"/>
              </w:rPr>
            </w:pPr>
          </w:p>
        </w:tc>
        <w:tc>
          <w:tcPr>
            <w:tcW w:w="3223" w:type="dxa"/>
          </w:tcPr>
          <w:p w14:paraId="72E1E1AE" w14:textId="77777777" w:rsidR="008C2A14" w:rsidRPr="008C2A14" w:rsidRDefault="008C2A14" w:rsidP="008C2A14">
            <w:pPr>
              <w:widowControl w:val="0"/>
              <w:autoSpaceDE w:val="0"/>
              <w:autoSpaceDN w:val="0"/>
              <w:adjustRightInd w:val="0"/>
              <w:jc w:val="both"/>
              <w:rPr>
                <w:rFonts w:ascii="Arial" w:hAnsi="Arial" w:cs="Arial"/>
              </w:rPr>
            </w:pPr>
          </w:p>
        </w:tc>
        <w:tc>
          <w:tcPr>
            <w:tcW w:w="2533" w:type="dxa"/>
          </w:tcPr>
          <w:p w14:paraId="5E9BC180" w14:textId="77777777" w:rsidR="008C2A14" w:rsidRPr="008C2A14" w:rsidRDefault="008C2A14" w:rsidP="008C2A14">
            <w:pPr>
              <w:widowControl w:val="0"/>
              <w:autoSpaceDE w:val="0"/>
              <w:autoSpaceDN w:val="0"/>
              <w:adjustRightInd w:val="0"/>
              <w:jc w:val="both"/>
              <w:rPr>
                <w:rFonts w:ascii="Arial" w:hAnsi="Arial" w:cs="Arial"/>
              </w:rPr>
            </w:pPr>
          </w:p>
        </w:tc>
      </w:tr>
      <w:tr w:rsidR="004F7242" w:rsidRPr="008C2A14" w14:paraId="2B3A9CA1" w14:textId="77777777" w:rsidTr="00C073C6">
        <w:trPr>
          <w:trHeight w:val="397"/>
        </w:trPr>
        <w:tc>
          <w:tcPr>
            <w:tcW w:w="4823" w:type="dxa"/>
          </w:tcPr>
          <w:p w14:paraId="7F6321DB" w14:textId="77777777" w:rsidR="004F7242" w:rsidRPr="008C2A14" w:rsidRDefault="004F7242" w:rsidP="008C2A14">
            <w:pPr>
              <w:widowControl w:val="0"/>
              <w:autoSpaceDE w:val="0"/>
              <w:autoSpaceDN w:val="0"/>
              <w:adjustRightInd w:val="0"/>
              <w:jc w:val="both"/>
              <w:rPr>
                <w:rFonts w:ascii="Arial" w:hAnsi="Arial" w:cs="Arial"/>
              </w:rPr>
            </w:pPr>
          </w:p>
        </w:tc>
        <w:tc>
          <w:tcPr>
            <w:tcW w:w="3223" w:type="dxa"/>
          </w:tcPr>
          <w:p w14:paraId="1916C553" w14:textId="77777777" w:rsidR="004F7242" w:rsidRPr="008C2A14" w:rsidRDefault="004F7242" w:rsidP="008C2A14">
            <w:pPr>
              <w:widowControl w:val="0"/>
              <w:autoSpaceDE w:val="0"/>
              <w:autoSpaceDN w:val="0"/>
              <w:adjustRightInd w:val="0"/>
              <w:jc w:val="both"/>
              <w:rPr>
                <w:rFonts w:ascii="Arial" w:hAnsi="Arial" w:cs="Arial"/>
              </w:rPr>
            </w:pPr>
          </w:p>
        </w:tc>
        <w:tc>
          <w:tcPr>
            <w:tcW w:w="2533" w:type="dxa"/>
          </w:tcPr>
          <w:p w14:paraId="199CB0E2" w14:textId="77777777" w:rsidR="004F7242" w:rsidRPr="008C2A14" w:rsidRDefault="004F7242" w:rsidP="008C2A14">
            <w:pPr>
              <w:widowControl w:val="0"/>
              <w:autoSpaceDE w:val="0"/>
              <w:autoSpaceDN w:val="0"/>
              <w:adjustRightInd w:val="0"/>
              <w:jc w:val="both"/>
              <w:rPr>
                <w:rFonts w:ascii="Arial" w:hAnsi="Arial" w:cs="Arial"/>
              </w:rPr>
            </w:pPr>
          </w:p>
        </w:tc>
      </w:tr>
      <w:tr w:rsidR="002B103E" w:rsidRPr="008C2A14" w14:paraId="2A8A6FBB" w14:textId="77777777" w:rsidTr="00C073C6">
        <w:trPr>
          <w:trHeight w:val="397"/>
        </w:trPr>
        <w:tc>
          <w:tcPr>
            <w:tcW w:w="4823" w:type="dxa"/>
          </w:tcPr>
          <w:p w14:paraId="02978DC1" w14:textId="77777777" w:rsidR="002B103E" w:rsidRPr="008C2A14" w:rsidRDefault="002B103E" w:rsidP="008C2A14">
            <w:pPr>
              <w:widowControl w:val="0"/>
              <w:autoSpaceDE w:val="0"/>
              <w:autoSpaceDN w:val="0"/>
              <w:adjustRightInd w:val="0"/>
              <w:jc w:val="both"/>
              <w:rPr>
                <w:rFonts w:ascii="Arial" w:hAnsi="Arial" w:cs="Arial"/>
              </w:rPr>
            </w:pPr>
          </w:p>
        </w:tc>
        <w:tc>
          <w:tcPr>
            <w:tcW w:w="3223" w:type="dxa"/>
          </w:tcPr>
          <w:p w14:paraId="0B25E09C" w14:textId="77777777" w:rsidR="002B103E" w:rsidRPr="008C2A14" w:rsidRDefault="002B103E" w:rsidP="008C2A14">
            <w:pPr>
              <w:widowControl w:val="0"/>
              <w:autoSpaceDE w:val="0"/>
              <w:autoSpaceDN w:val="0"/>
              <w:adjustRightInd w:val="0"/>
              <w:jc w:val="both"/>
              <w:rPr>
                <w:rFonts w:ascii="Arial" w:hAnsi="Arial" w:cs="Arial"/>
              </w:rPr>
            </w:pPr>
          </w:p>
        </w:tc>
        <w:tc>
          <w:tcPr>
            <w:tcW w:w="2533" w:type="dxa"/>
          </w:tcPr>
          <w:p w14:paraId="47267CB1" w14:textId="77777777" w:rsidR="002B103E" w:rsidRPr="008C2A14" w:rsidRDefault="002B103E" w:rsidP="008C2A14">
            <w:pPr>
              <w:widowControl w:val="0"/>
              <w:autoSpaceDE w:val="0"/>
              <w:autoSpaceDN w:val="0"/>
              <w:adjustRightInd w:val="0"/>
              <w:jc w:val="both"/>
              <w:rPr>
                <w:rFonts w:ascii="Arial" w:hAnsi="Arial" w:cs="Arial"/>
              </w:rPr>
            </w:pPr>
          </w:p>
        </w:tc>
      </w:tr>
      <w:tr w:rsidR="002B103E" w:rsidRPr="008C2A14" w14:paraId="6F70BCCD" w14:textId="77777777" w:rsidTr="00C073C6">
        <w:trPr>
          <w:trHeight w:val="397"/>
        </w:trPr>
        <w:tc>
          <w:tcPr>
            <w:tcW w:w="4823" w:type="dxa"/>
          </w:tcPr>
          <w:p w14:paraId="1BED1088" w14:textId="77777777" w:rsidR="002B103E" w:rsidRPr="008C2A14" w:rsidRDefault="002B103E" w:rsidP="008C2A14">
            <w:pPr>
              <w:widowControl w:val="0"/>
              <w:autoSpaceDE w:val="0"/>
              <w:autoSpaceDN w:val="0"/>
              <w:adjustRightInd w:val="0"/>
              <w:jc w:val="both"/>
              <w:rPr>
                <w:rFonts w:ascii="Arial" w:hAnsi="Arial" w:cs="Arial"/>
              </w:rPr>
            </w:pPr>
          </w:p>
        </w:tc>
        <w:tc>
          <w:tcPr>
            <w:tcW w:w="3223" w:type="dxa"/>
          </w:tcPr>
          <w:p w14:paraId="70A002B3" w14:textId="77777777" w:rsidR="002B103E" w:rsidRPr="008C2A14" w:rsidRDefault="002B103E" w:rsidP="008C2A14">
            <w:pPr>
              <w:widowControl w:val="0"/>
              <w:autoSpaceDE w:val="0"/>
              <w:autoSpaceDN w:val="0"/>
              <w:adjustRightInd w:val="0"/>
              <w:jc w:val="both"/>
              <w:rPr>
                <w:rFonts w:ascii="Arial" w:hAnsi="Arial" w:cs="Arial"/>
              </w:rPr>
            </w:pPr>
          </w:p>
        </w:tc>
        <w:tc>
          <w:tcPr>
            <w:tcW w:w="2533" w:type="dxa"/>
          </w:tcPr>
          <w:p w14:paraId="4594904D" w14:textId="77777777" w:rsidR="002B103E" w:rsidRPr="008C2A14" w:rsidRDefault="002B103E" w:rsidP="008C2A14">
            <w:pPr>
              <w:widowControl w:val="0"/>
              <w:autoSpaceDE w:val="0"/>
              <w:autoSpaceDN w:val="0"/>
              <w:adjustRightInd w:val="0"/>
              <w:jc w:val="both"/>
              <w:rPr>
                <w:rFonts w:ascii="Arial" w:hAnsi="Arial" w:cs="Arial"/>
              </w:rPr>
            </w:pPr>
          </w:p>
        </w:tc>
      </w:tr>
      <w:tr w:rsidR="00FB4D17" w:rsidRPr="008C2A14" w14:paraId="4DA193B8" w14:textId="77777777" w:rsidTr="00C073C6">
        <w:trPr>
          <w:trHeight w:val="397"/>
        </w:trPr>
        <w:tc>
          <w:tcPr>
            <w:tcW w:w="4823" w:type="dxa"/>
          </w:tcPr>
          <w:p w14:paraId="5307F4B7" w14:textId="77777777" w:rsidR="00FB4D17" w:rsidRPr="008C2A14" w:rsidRDefault="00FB4D17" w:rsidP="008C2A14">
            <w:pPr>
              <w:widowControl w:val="0"/>
              <w:autoSpaceDE w:val="0"/>
              <w:autoSpaceDN w:val="0"/>
              <w:adjustRightInd w:val="0"/>
              <w:jc w:val="both"/>
              <w:rPr>
                <w:rFonts w:ascii="Arial" w:hAnsi="Arial" w:cs="Arial"/>
              </w:rPr>
            </w:pPr>
          </w:p>
        </w:tc>
        <w:tc>
          <w:tcPr>
            <w:tcW w:w="3223" w:type="dxa"/>
          </w:tcPr>
          <w:p w14:paraId="7343EE37" w14:textId="77777777" w:rsidR="00FB4D17" w:rsidRPr="008C2A14" w:rsidRDefault="00FB4D17" w:rsidP="008C2A14">
            <w:pPr>
              <w:widowControl w:val="0"/>
              <w:autoSpaceDE w:val="0"/>
              <w:autoSpaceDN w:val="0"/>
              <w:adjustRightInd w:val="0"/>
              <w:jc w:val="both"/>
              <w:rPr>
                <w:rFonts w:ascii="Arial" w:hAnsi="Arial" w:cs="Arial"/>
              </w:rPr>
            </w:pPr>
          </w:p>
        </w:tc>
        <w:tc>
          <w:tcPr>
            <w:tcW w:w="2533" w:type="dxa"/>
          </w:tcPr>
          <w:p w14:paraId="101696BD" w14:textId="77777777" w:rsidR="00FB4D17" w:rsidRPr="008C2A14" w:rsidRDefault="00FB4D17" w:rsidP="008C2A14">
            <w:pPr>
              <w:widowControl w:val="0"/>
              <w:autoSpaceDE w:val="0"/>
              <w:autoSpaceDN w:val="0"/>
              <w:adjustRightInd w:val="0"/>
              <w:jc w:val="both"/>
              <w:rPr>
                <w:rFonts w:ascii="Arial" w:hAnsi="Arial" w:cs="Arial"/>
              </w:rPr>
            </w:pPr>
          </w:p>
        </w:tc>
      </w:tr>
      <w:tr w:rsidR="008D2827" w:rsidRPr="008C2A14" w14:paraId="3DEA4106" w14:textId="77777777" w:rsidTr="00C073C6">
        <w:trPr>
          <w:trHeight w:val="397"/>
        </w:trPr>
        <w:tc>
          <w:tcPr>
            <w:tcW w:w="4823" w:type="dxa"/>
          </w:tcPr>
          <w:p w14:paraId="4AACE97D" w14:textId="77777777" w:rsidR="008D2827" w:rsidRPr="008C2A14" w:rsidRDefault="008D2827" w:rsidP="008C2A14">
            <w:pPr>
              <w:widowControl w:val="0"/>
              <w:autoSpaceDE w:val="0"/>
              <w:autoSpaceDN w:val="0"/>
              <w:adjustRightInd w:val="0"/>
              <w:jc w:val="both"/>
              <w:rPr>
                <w:rFonts w:ascii="Arial" w:hAnsi="Arial" w:cs="Arial"/>
              </w:rPr>
            </w:pPr>
          </w:p>
        </w:tc>
        <w:tc>
          <w:tcPr>
            <w:tcW w:w="3223" w:type="dxa"/>
          </w:tcPr>
          <w:p w14:paraId="66862C9C" w14:textId="77777777" w:rsidR="008D2827" w:rsidRPr="008C2A14" w:rsidRDefault="008D2827" w:rsidP="008C2A14">
            <w:pPr>
              <w:widowControl w:val="0"/>
              <w:autoSpaceDE w:val="0"/>
              <w:autoSpaceDN w:val="0"/>
              <w:adjustRightInd w:val="0"/>
              <w:jc w:val="both"/>
              <w:rPr>
                <w:rFonts w:ascii="Arial" w:hAnsi="Arial" w:cs="Arial"/>
              </w:rPr>
            </w:pPr>
          </w:p>
        </w:tc>
        <w:tc>
          <w:tcPr>
            <w:tcW w:w="2533" w:type="dxa"/>
          </w:tcPr>
          <w:p w14:paraId="446A5276" w14:textId="77777777" w:rsidR="008D2827" w:rsidRPr="008C2A14" w:rsidRDefault="008D2827" w:rsidP="008C2A14">
            <w:pPr>
              <w:widowControl w:val="0"/>
              <w:autoSpaceDE w:val="0"/>
              <w:autoSpaceDN w:val="0"/>
              <w:adjustRightInd w:val="0"/>
              <w:jc w:val="both"/>
              <w:rPr>
                <w:rFonts w:ascii="Arial" w:hAnsi="Arial" w:cs="Arial"/>
              </w:rPr>
            </w:pPr>
          </w:p>
        </w:tc>
      </w:tr>
    </w:tbl>
    <w:p w14:paraId="5ECD59F2" w14:textId="77777777" w:rsidR="00DB353E" w:rsidRPr="006F07E4" w:rsidRDefault="00DB353E" w:rsidP="00014221">
      <w:pPr>
        <w:pStyle w:val="NoSpacing"/>
        <w:rPr>
          <w:sz w:val="28"/>
          <w:szCs w:val="28"/>
          <w:lang w:val="en-GB"/>
        </w:rPr>
      </w:pPr>
    </w:p>
    <w:sectPr w:rsidR="00DB353E" w:rsidRPr="006F07E4" w:rsidSect="001B2C63">
      <w:headerReference w:type="default" r:id="rId8"/>
      <w:pgSz w:w="12240" w:h="15840"/>
      <w:pgMar w:top="907" w:right="907" w:bottom="907"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B72E7" w14:textId="77777777" w:rsidR="009B0819" w:rsidRDefault="009B0819" w:rsidP="001B2C63">
      <w:pPr>
        <w:spacing w:after="0" w:line="240" w:lineRule="auto"/>
      </w:pPr>
      <w:r>
        <w:separator/>
      </w:r>
    </w:p>
  </w:endnote>
  <w:endnote w:type="continuationSeparator" w:id="0">
    <w:p w14:paraId="7DC1BD23" w14:textId="77777777" w:rsidR="009B0819" w:rsidRDefault="009B0819" w:rsidP="001B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5148" w14:textId="77777777" w:rsidR="009B0819" w:rsidRDefault="009B0819" w:rsidP="001B2C63">
      <w:pPr>
        <w:spacing w:after="0" w:line="240" w:lineRule="auto"/>
      </w:pPr>
      <w:r>
        <w:separator/>
      </w:r>
    </w:p>
  </w:footnote>
  <w:footnote w:type="continuationSeparator" w:id="0">
    <w:p w14:paraId="31C7C4A7" w14:textId="77777777" w:rsidR="009B0819" w:rsidRDefault="009B0819" w:rsidP="001B2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EAAC" w14:textId="11706EC6" w:rsidR="00110888" w:rsidRDefault="00385AC4" w:rsidP="0018684F">
    <w:pPr>
      <w:pStyle w:val="Header"/>
      <w:rPr>
        <w:rFonts w:ascii="Bell MT" w:hAnsi="Bell MT"/>
        <w:color w:val="0033CC"/>
        <w:sz w:val="44"/>
        <w:szCs w:val="44"/>
      </w:rPr>
    </w:pPr>
    <w:r>
      <w:rPr>
        <w:noProof/>
      </w:rPr>
      <mc:AlternateContent>
        <mc:Choice Requires="wps">
          <w:drawing>
            <wp:anchor distT="45720" distB="45720" distL="114300" distR="114300" simplePos="0" relativeHeight="251658240" behindDoc="0" locked="0" layoutInCell="1" allowOverlap="1" wp14:anchorId="0DA4B8B9" wp14:editId="4FB5EDCB">
              <wp:simplePos x="0" y="0"/>
              <wp:positionH relativeFrom="column">
                <wp:posOffset>-183515</wp:posOffset>
              </wp:positionH>
              <wp:positionV relativeFrom="paragraph">
                <wp:posOffset>-268605</wp:posOffset>
              </wp:positionV>
              <wp:extent cx="1710690" cy="742950"/>
              <wp:effectExtent l="1905" t="0" r="1905"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A7F65" w14:textId="2731E1E4" w:rsidR="00E718AC" w:rsidRDefault="00385AC4">
                          <w:r>
                            <w:rPr>
                              <w:noProof/>
                            </w:rPr>
                            <w:drawing>
                              <wp:inline distT="0" distB="0" distL="0" distR="0" wp14:anchorId="4C458244" wp14:editId="00D28480">
                                <wp:extent cx="1552575" cy="628650"/>
                                <wp:effectExtent l="0" t="0" r="0" b="0"/>
                                <wp:docPr id="4" name="Picture 4" descr="TRF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F_Jpeg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A4B8B9" id="_x0000_t202" coordsize="21600,21600" o:spt="202" path="m,l,21600r21600,l21600,xe">
              <v:stroke joinstyle="miter"/>
              <v:path gradientshapeok="t" o:connecttype="rect"/>
            </v:shapetype>
            <v:shape id="Text Box 5" o:spid="_x0000_s1027" type="#_x0000_t202" style="position:absolute;margin-left:-14.45pt;margin-top:-21.15pt;width:134.7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FR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" stroked="f">
              <v:textbox>
                <w:txbxContent>
                  <w:p w14:paraId="16DA7F65" w14:textId="2731E1E4" w:rsidR="00E718AC" w:rsidRDefault="00385AC4">
                    <w:r>
                      <w:rPr>
                        <w:noProof/>
                      </w:rPr>
                      <w:drawing>
                        <wp:inline distT="0" distB="0" distL="0" distR="0" wp14:anchorId="4C458244" wp14:editId="00D28480">
                          <wp:extent cx="1552575" cy="628650"/>
                          <wp:effectExtent l="0" t="0" r="0" b="0"/>
                          <wp:docPr id="4" name="Picture 4" descr="TRF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F_Jpeg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034F54DF" wp14:editId="6177AD06">
              <wp:simplePos x="0" y="0"/>
              <wp:positionH relativeFrom="margin">
                <wp:posOffset>1525270</wp:posOffset>
              </wp:positionH>
              <wp:positionV relativeFrom="paragraph">
                <wp:posOffset>-105410</wp:posOffset>
              </wp:positionV>
              <wp:extent cx="3878580" cy="653415"/>
              <wp:effectExtent l="0" t="1270" r="190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BD238" w14:textId="77777777" w:rsidR="0018684F" w:rsidRPr="0018684F" w:rsidRDefault="0018684F" w:rsidP="0018684F">
                          <w:pPr>
                            <w:pStyle w:val="Header"/>
                            <w:jc w:val="center"/>
                            <w:rPr>
                              <w:rFonts w:cs="Calibri"/>
                              <w:color w:val="0033CC"/>
                              <w:sz w:val="32"/>
                              <w:szCs w:val="32"/>
                            </w:rPr>
                          </w:pPr>
                          <w:r w:rsidRPr="0018684F">
                            <w:rPr>
                              <w:rFonts w:cs="Calibri"/>
                              <w:color w:val="0033CC"/>
                              <w:sz w:val="32"/>
                              <w:szCs w:val="32"/>
                            </w:rPr>
                            <w:t>Rotary International District 1080</w:t>
                          </w:r>
                        </w:p>
                        <w:p w14:paraId="5E4C5F7F" w14:textId="77777777" w:rsidR="0018684F" w:rsidRPr="0018684F" w:rsidRDefault="0018684F" w:rsidP="0018684F">
                          <w:pPr>
                            <w:pStyle w:val="Header"/>
                            <w:jc w:val="center"/>
                            <w:rPr>
                              <w:rFonts w:cs="Calibri"/>
                              <w:sz w:val="40"/>
                              <w:szCs w:val="40"/>
                            </w:rPr>
                          </w:pPr>
                          <w:r w:rsidRPr="0018684F">
                            <w:rPr>
                              <w:rFonts w:cs="Calibri"/>
                              <w:color w:val="0033CC"/>
                              <w:sz w:val="40"/>
                              <w:szCs w:val="40"/>
                            </w:rPr>
                            <w:t>The Rotary Foundation Grants Fair</w:t>
                          </w:r>
                        </w:p>
                        <w:p w14:paraId="32F86AF9" w14:textId="77777777" w:rsidR="0018684F" w:rsidRPr="0018684F" w:rsidRDefault="0018684F" w:rsidP="0018684F">
                          <w:pPr>
                            <w:pStyle w:val="Header"/>
                            <w:jc w:val="center"/>
                            <w:rPr>
                              <w:rFonts w:cs="Calibri"/>
                              <w:color w:val="0033CC"/>
                              <w:sz w:val="36"/>
                              <w:szCs w:val="36"/>
                            </w:rPr>
                          </w:pPr>
                        </w:p>
                        <w:p w14:paraId="7F2C9224" w14:textId="77777777" w:rsidR="0018684F" w:rsidRDefault="001868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F54DF" id="_x0000_s1028" type="#_x0000_t202" style="position:absolute;margin-left:120.1pt;margin-top:-8.3pt;width:305.4pt;height:51.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" stroked="f">
              <v:textbox>
                <w:txbxContent>
                  <w:p w14:paraId="18CBD238" w14:textId="77777777" w:rsidR="0018684F" w:rsidRPr="0018684F" w:rsidRDefault="0018684F" w:rsidP="0018684F">
                    <w:pPr>
                      <w:pStyle w:val="Header"/>
                      <w:jc w:val="center"/>
                      <w:rPr>
                        <w:rFonts w:cs="Calibri"/>
                        <w:color w:val="0033CC"/>
                        <w:sz w:val="32"/>
                        <w:szCs w:val="32"/>
                      </w:rPr>
                    </w:pPr>
                    <w:r w:rsidRPr="0018684F">
                      <w:rPr>
                        <w:rFonts w:cs="Calibri"/>
                        <w:color w:val="0033CC"/>
                        <w:sz w:val="32"/>
                        <w:szCs w:val="32"/>
                      </w:rPr>
                      <w:t>Rotary International District 1080</w:t>
                    </w:r>
                  </w:p>
                  <w:p w14:paraId="5E4C5F7F" w14:textId="77777777" w:rsidR="0018684F" w:rsidRPr="0018684F" w:rsidRDefault="0018684F" w:rsidP="0018684F">
                    <w:pPr>
                      <w:pStyle w:val="Header"/>
                      <w:jc w:val="center"/>
                      <w:rPr>
                        <w:rFonts w:cs="Calibri"/>
                        <w:sz w:val="40"/>
                        <w:szCs w:val="40"/>
                      </w:rPr>
                    </w:pPr>
                    <w:r w:rsidRPr="0018684F">
                      <w:rPr>
                        <w:rFonts w:cs="Calibri"/>
                        <w:color w:val="0033CC"/>
                        <w:sz w:val="40"/>
                        <w:szCs w:val="40"/>
                      </w:rPr>
                      <w:t>The Rotary Foundation Grants Fair</w:t>
                    </w:r>
                  </w:p>
                  <w:p w14:paraId="32F86AF9" w14:textId="77777777" w:rsidR="0018684F" w:rsidRPr="0018684F" w:rsidRDefault="0018684F" w:rsidP="0018684F">
                    <w:pPr>
                      <w:pStyle w:val="Header"/>
                      <w:jc w:val="center"/>
                      <w:rPr>
                        <w:rFonts w:cs="Calibri"/>
                        <w:color w:val="0033CC"/>
                        <w:sz w:val="36"/>
                        <w:szCs w:val="36"/>
                      </w:rPr>
                    </w:pPr>
                  </w:p>
                  <w:p w14:paraId="7F2C9224" w14:textId="77777777" w:rsidR="0018684F" w:rsidRDefault="0018684F"/>
                </w:txbxContent>
              </v:textbox>
              <w10:wrap anchorx="margin"/>
            </v:shape>
          </w:pict>
        </mc:Fallback>
      </mc:AlternateContent>
    </w:r>
    <w:r w:rsidR="00F80B35">
      <w:rPr>
        <w:rFonts w:ascii="Bell MT" w:hAnsi="Bell MT"/>
        <w:color w:val="0000FF"/>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63"/>
    <w:rsid w:val="00014221"/>
    <w:rsid w:val="0008324D"/>
    <w:rsid w:val="000F37BE"/>
    <w:rsid w:val="00110888"/>
    <w:rsid w:val="001819A4"/>
    <w:rsid w:val="0018244F"/>
    <w:rsid w:val="0018684F"/>
    <w:rsid w:val="001B2C63"/>
    <w:rsid w:val="001C7B2D"/>
    <w:rsid w:val="001D3649"/>
    <w:rsid w:val="001E217C"/>
    <w:rsid w:val="0025679C"/>
    <w:rsid w:val="00271DC5"/>
    <w:rsid w:val="002817FF"/>
    <w:rsid w:val="00295202"/>
    <w:rsid w:val="002A212A"/>
    <w:rsid w:val="002B103E"/>
    <w:rsid w:val="00322B64"/>
    <w:rsid w:val="00361BB2"/>
    <w:rsid w:val="00385AC4"/>
    <w:rsid w:val="003916C0"/>
    <w:rsid w:val="00392AC6"/>
    <w:rsid w:val="003C7F51"/>
    <w:rsid w:val="003E2429"/>
    <w:rsid w:val="003F62D4"/>
    <w:rsid w:val="004333A7"/>
    <w:rsid w:val="004815BC"/>
    <w:rsid w:val="004F7242"/>
    <w:rsid w:val="00514FFB"/>
    <w:rsid w:val="005655D0"/>
    <w:rsid w:val="0057640E"/>
    <w:rsid w:val="00604FB0"/>
    <w:rsid w:val="00605361"/>
    <w:rsid w:val="00617931"/>
    <w:rsid w:val="006603F3"/>
    <w:rsid w:val="006B6E42"/>
    <w:rsid w:val="006F07E4"/>
    <w:rsid w:val="007712E4"/>
    <w:rsid w:val="0078404B"/>
    <w:rsid w:val="00786689"/>
    <w:rsid w:val="007A251D"/>
    <w:rsid w:val="007B583C"/>
    <w:rsid w:val="007E52A9"/>
    <w:rsid w:val="00865981"/>
    <w:rsid w:val="008C2A14"/>
    <w:rsid w:val="008C6511"/>
    <w:rsid w:val="008D2827"/>
    <w:rsid w:val="008D2952"/>
    <w:rsid w:val="008E53CE"/>
    <w:rsid w:val="00942D7D"/>
    <w:rsid w:val="009A40EC"/>
    <w:rsid w:val="009A7C03"/>
    <w:rsid w:val="009B0819"/>
    <w:rsid w:val="00A34B50"/>
    <w:rsid w:val="00AB2E1D"/>
    <w:rsid w:val="00AC2433"/>
    <w:rsid w:val="00AC5EDB"/>
    <w:rsid w:val="00B97BB9"/>
    <w:rsid w:val="00BA6D02"/>
    <w:rsid w:val="00BD3DA1"/>
    <w:rsid w:val="00C073C6"/>
    <w:rsid w:val="00C50267"/>
    <w:rsid w:val="00C72225"/>
    <w:rsid w:val="00CE517F"/>
    <w:rsid w:val="00CF60E9"/>
    <w:rsid w:val="00D15381"/>
    <w:rsid w:val="00D15CFB"/>
    <w:rsid w:val="00DB353E"/>
    <w:rsid w:val="00DC29CD"/>
    <w:rsid w:val="00DD6DB4"/>
    <w:rsid w:val="00DF34C6"/>
    <w:rsid w:val="00E718AC"/>
    <w:rsid w:val="00E92BE7"/>
    <w:rsid w:val="00ED4684"/>
    <w:rsid w:val="00ED7AD2"/>
    <w:rsid w:val="00F80B35"/>
    <w:rsid w:val="00F86CD7"/>
    <w:rsid w:val="00F93DFA"/>
    <w:rsid w:val="00FB4370"/>
    <w:rsid w:val="00FB4D17"/>
    <w:rsid w:val="00FC757B"/>
    <w:rsid w:val="00FD5443"/>
    <w:rsid w:val="00FE5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E10CB1D"/>
  <w15:chartTrackingRefBased/>
  <w15:docId w15:val="{848C5BEF-D117-46BC-939E-D1856AA3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9A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C63"/>
  </w:style>
  <w:style w:type="paragraph" w:styleId="Footer">
    <w:name w:val="footer"/>
    <w:basedOn w:val="Normal"/>
    <w:link w:val="FooterChar"/>
    <w:uiPriority w:val="99"/>
    <w:unhideWhenUsed/>
    <w:rsid w:val="001B2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C63"/>
  </w:style>
  <w:style w:type="paragraph" w:styleId="BalloonText">
    <w:name w:val="Balloon Text"/>
    <w:basedOn w:val="Normal"/>
    <w:link w:val="BalloonTextChar"/>
    <w:uiPriority w:val="99"/>
    <w:semiHidden/>
    <w:unhideWhenUsed/>
    <w:rsid w:val="001B2C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2C63"/>
    <w:rPr>
      <w:rFonts w:ascii="Tahoma" w:hAnsi="Tahoma" w:cs="Tahoma"/>
      <w:sz w:val="16"/>
      <w:szCs w:val="16"/>
    </w:rPr>
  </w:style>
  <w:style w:type="paragraph" w:styleId="NoSpacing">
    <w:name w:val="No Spacing"/>
    <w:uiPriority w:val="1"/>
    <w:qFormat/>
    <w:rsid w:val="00110888"/>
    <w:rPr>
      <w:sz w:val="22"/>
      <w:szCs w:val="22"/>
      <w:lang w:val="en-US" w:eastAsia="en-US"/>
    </w:rPr>
  </w:style>
  <w:style w:type="table" w:styleId="TableGrid">
    <w:name w:val="Table Grid"/>
    <w:basedOn w:val="TableNormal"/>
    <w:rsid w:val="008C2A1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A489-9828-4563-89D1-E66B88CB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Ian Elliott</cp:lastModifiedBy>
  <cp:revision>2</cp:revision>
  <cp:lastPrinted>2013-02-25T14:54:00Z</cp:lastPrinted>
  <dcterms:created xsi:type="dcterms:W3CDTF">2019-04-25T21:21:00Z</dcterms:created>
  <dcterms:modified xsi:type="dcterms:W3CDTF">2019-04-25T21:21:00Z</dcterms:modified>
</cp:coreProperties>
</file>